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45" w:rsidRDefault="00FC3045" w:rsidP="00FC3045">
      <w:pPr>
        <w:pStyle w:val="1"/>
        <w:spacing w:before="0" w:after="0"/>
        <w:rPr>
          <w:szCs w:val="36"/>
          <w:lang w:val="ru-RU"/>
        </w:rPr>
      </w:pPr>
      <w:r>
        <w:rPr>
          <w:szCs w:val="36"/>
        </w:rPr>
        <w:t>Техническое задание</w:t>
      </w:r>
    </w:p>
    <w:p w:rsidR="00FC3045" w:rsidRDefault="00B906C4" w:rsidP="00FC3045">
      <w:pPr>
        <w:jc w:val="center"/>
        <w:rPr>
          <w:b/>
        </w:rPr>
      </w:pPr>
      <w:r>
        <w:rPr>
          <w:b/>
        </w:rPr>
        <w:t>Утепление перекрытия четвертого этажа многоквартирного жилого дома по адресу:</w:t>
      </w:r>
    </w:p>
    <w:p w:rsidR="00B906C4" w:rsidRDefault="00B906C4" w:rsidP="00FC3045">
      <w:pPr>
        <w:jc w:val="center"/>
        <w:rPr>
          <w:b/>
        </w:rPr>
      </w:pPr>
      <w:r>
        <w:rPr>
          <w:b/>
        </w:rPr>
        <w:t xml:space="preserve">Тверская область, ЗАТО </w:t>
      </w:r>
      <w:proofErr w:type="gramStart"/>
      <w:r>
        <w:rPr>
          <w:b/>
        </w:rPr>
        <w:t>Озерный</w:t>
      </w:r>
      <w:proofErr w:type="gramEnd"/>
      <w:r>
        <w:rPr>
          <w:b/>
        </w:rPr>
        <w:t>, ул. Московская, д. 2</w:t>
      </w:r>
    </w:p>
    <w:p w:rsidR="00883015" w:rsidRDefault="00883015" w:rsidP="00FC3045">
      <w:pPr>
        <w:jc w:val="center"/>
        <w:rPr>
          <w:b/>
        </w:rPr>
      </w:pPr>
    </w:p>
    <w:p w:rsidR="00883015" w:rsidRPr="00883015" w:rsidRDefault="00883015" w:rsidP="00883015">
      <w:pPr>
        <w:rPr>
          <w:b/>
        </w:rPr>
      </w:pPr>
      <w:r>
        <w:rPr>
          <w:b/>
        </w:rPr>
        <w:tab/>
      </w:r>
      <w:r w:rsidR="00DA58EA" w:rsidRPr="00DA58EA">
        <w:t>1.</w:t>
      </w:r>
      <w:r w:rsidR="00DA58EA">
        <w:rPr>
          <w:b/>
        </w:rPr>
        <w:t xml:space="preserve"> </w:t>
      </w:r>
      <w:r w:rsidRPr="00883015">
        <w:t>Комплекс работ по утеплению</w:t>
      </w:r>
      <w:r>
        <w:t xml:space="preserve"> перекрытия 4 этажа многоквартирного жилого дома включает следующий состав работ:</w:t>
      </w:r>
    </w:p>
    <w:tbl>
      <w:tblPr>
        <w:tblStyle w:val="a8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883015" w:rsidTr="00883015">
        <w:tc>
          <w:tcPr>
            <w:tcW w:w="675" w:type="dxa"/>
            <w:vAlign w:val="center"/>
          </w:tcPr>
          <w:p w:rsidR="00883015" w:rsidRDefault="00883015" w:rsidP="00883015">
            <w:pPr>
              <w:jc w:val="center"/>
            </w:pPr>
            <w:r>
              <w:t>№</w:t>
            </w:r>
          </w:p>
          <w:p w:rsidR="00883015" w:rsidRDefault="00883015" w:rsidP="00883015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10" w:type="dxa"/>
            <w:vAlign w:val="center"/>
          </w:tcPr>
          <w:p w:rsidR="00883015" w:rsidRDefault="00883015" w:rsidP="00883015">
            <w:pPr>
              <w:jc w:val="center"/>
            </w:pPr>
            <w:r>
              <w:t>Наименование работ</w:t>
            </w:r>
          </w:p>
        </w:tc>
        <w:tc>
          <w:tcPr>
            <w:tcW w:w="2393" w:type="dxa"/>
            <w:vAlign w:val="center"/>
          </w:tcPr>
          <w:p w:rsidR="00883015" w:rsidRDefault="00883015" w:rsidP="00883015">
            <w:pPr>
              <w:jc w:val="center"/>
            </w:pPr>
            <w:r>
              <w:t>Ед. измерения</w:t>
            </w:r>
          </w:p>
        </w:tc>
        <w:tc>
          <w:tcPr>
            <w:tcW w:w="2393" w:type="dxa"/>
            <w:vAlign w:val="center"/>
          </w:tcPr>
          <w:p w:rsidR="00883015" w:rsidRDefault="00883015" w:rsidP="00883015">
            <w:pPr>
              <w:jc w:val="center"/>
            </w:pPr>
            <w:r>
              <w:t>Количество</w:t>
            </w:r>
          </w:p>
        </w:tc>
      </w:tr>
      <w:tr w:rsidR="00883015" w:rsidTr="00883015">
        <w:tc>
          <w:tcPr>
            <w:tcW w:w="675" w:type="dxa"/>
          </w:tcPr>
          <w:p w:rsidR="00883015" w:rsidRDefault="00883015" w:rsidP="00883015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883015" w:rsidRDefault="00883015" w:rsidP="00883015">
            <w:pPr>
              <w:jc w:val="left"/>
            </w:pPr>
            <w:r>
              <w:t>Очистка чердачного помещения от мусора</w:t>
            </w:r>
          </w:p>
        </w:tc>
        <w:tc>
          <w:tcPr>
            <w:tcW w:w="2393" w:type="dxa"/>
          </w:tcPr>
          <w:p w:rsidR="00883015" w:rsidRDefault="00883015" w:rsidP="00883015">
            <w:pPr>
              <w:jc w:val="center"/>
            </w:pPr>
            <w:r>
              <w:t>кг</w:t>
            </w:r>
          </w:p>
        </w:tc>
        <w:tc>
          <w:tcPr>
            <w:tcW w:w="2393" w:type="dxa"/>
          </w:tcPr>
          <w:p w:rsidR="00883015" w:rsidRDefault="00883015" w:rsidP="00883015">
            <w:pPr>
              <w:jc w:val="center"/>
            </w:pPr>
            <w:r>
              <w:t>200</w:t>
            </w:r>
          </w:p>
        </w:tc>
      </w:tr>
      <w:tr w:rsidR="00883015" w:rsidTr="00883015">
        <w:tc>
          <w:tcPr>
            <w:tcW w:w="675" w:type="dxa"/>
          </w:tcPr>
          <w:p w:rsidR="00883015" w:rsidRDefault="00883015" w:rsidP="00883015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883015" w:rsidRDefault="00883015" w:rsidP="00883015">
            <w:pPr>
              <w:jc w:val="left"/>
            </w:pPr>
            <w:r>
              <w:t xml:space="preserve">Устройство пароизоляционного слоя из пароизоляционной пленки </w:t>
            </w:r>
            <w:proofErr w:type="spellStart"/>
            <w:r>
              <w:t>Ютафол</w:t>
            </w:r>
            <w:proofErr w:type="spellEnd"/>
          </w:p>
        </w:tc>
        <w:tc>
          <w:tcPr>
            <w:tcW w:w="2393" w:type="dxa"/>
          </w:tcPr>
          <w:p w:rsidR="00883015" w:rsidRDefault="00883015" w:rsidP="00883015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2393" w:type="dxa"/>
          </w:tcPr>
          <w:p w:rsidR="00883015" w:rsidRDefault="00883015" w:rsidP="00883015">
            <w:pPr>
              <w:jc w:val="center"/>
            </w:pPr>
            <w:r>
              <w:t>611</w:t>
            </w:r>
          </w:p>
        </w:tc>
      </w:tr>
      <w:tr w:rsidR="00883015" w:rsidTr="00883015">
        <w:tc>
          <w:tcPr>
            <w:tcW w:w="675" w:type="dxa"/>
          </w:tcPr>
          <w:p w:rsidR="00883015" w:rsidRDefault="00883015" w:rsidP="00883015">
            <w:pPr>
              <w:jc w:val="center"/>
            </w:pPr>
            <w:r>
              <w:t>3</w:t>
            </w:r>
          </w:p>
        </w:tc>
        <w:tc>
          <w:tcPr>
            <w:tcW w:w="4110" w:type="dxa"/>
          </w:tcPr>
          <w:p w:rsidR="00883015" w:rsidRPr="00883015" w:rsidRDefault="00883015" w:rsidP="00883015">
            <w:pPr>
              <w:jc w:val="left"/>
            </w:pPr>
            <w:r>
              <w:t xml:space="preserve">Устройство теплоизоляционного покрытия толщиной 150мм из минеральной ваты </w:t>
            </w:r>
            <w:r>
              <w:rPr>
                <w:lang w:val="en-US"/>
              </w:rPr>
              <w:t>URSA</w:t>
            </w:r>
            <w:r w:rsidRPr="00883015">
              <w:t xml:space="preserve"> </w:t>
            </w:r>
            <w:r>
              <w:rPr>
                <w:lang w:val="en-US"/>
              </w:rPr>
              <w:t>M</w:t>
            </w:r>
            <w:r w:rsidRPr="00883015">
              <w:t>11</w:t>
            </w:r>
          </w:p>
        </w:tc>
        <w:tc>
          <w:tcPr>
            <w:tcW w:w="2393" w:type="dxa"/>
          </w:tcPr>
          <w:p w:rsidR="00883015" w:rsidRDefault="00883015" w:rsidP="00883015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2393" w:type="dxa"/>
          </w:tcPr>
          <w:p w:rsidR="00883015" w:rsidRPr="00883015" w:rsidRDefault="00883015" w:rsidP="008830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611</w:t>
            </w:r>
          </w:p>
        </w:tc>
      </w:tr>
      <w:tr w:rsidR="00883015" w:rsidTr="00883015">
        <w:tc>
          <w:tcPr>
            <w:tcW w:w="675" w:type="dxa"/>
          </w:tcPr>
          <w:p w:rsidR="00883015" w:rsidRPr="00883015" w:rsidRDefault="00883015" w:rsidP="008830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110" w:type="dxa"/>
          </w:tcPr>
          <w:p w:rsidR="00883015" w:rsidRPr="00883015" w:rsidRDefault="00883015" w:rsidP="00DA58EA">
            <w:r>
              <w:t xml:space="preserve">Укладка ходовых </w:t>
            </w:r>
            <w:r w:rsidR="00DA58EA">
              <w:t>мостков</w:t>
            </w:r>
          </w:p>
        </w:tc>
        <w:tc>
          <w:tcPr>
            <w:tcW w:w="2393" w:type="dxa"/>
          </w:tcPr>
          <w:p w:rsidR="00883015" w:rsidRDefault="00883015" w:rsidP="00883015">
            <w:pPr>
              <w:jc w:val="center"/>
            </w:pPr>
            <w:proofErr w:type="spellStart"/>
            <w:r>
              <w:t>пог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2393" w:type="dxa"/>
          </w:tcPr>
          <w:p w:rsidR="00883015" w:rsidRDefault="00DA58EA" w:rsidP="00883015">
            <w:pPr>
              <w:jc w:val="center"/>
            </w:pPr>
            <w:r>
              <w:t>250</w:t>
            </w:r>
          </w:p>
        </w:tc>
      </w:tr>
    </w:tbl>
    <w:p w:rsidR="00883015" w:rsidRDefault="00883015" w:rsidP="00883015"/>
    <w:p w:rsidR="00DA58EA" w:rsidRPr="00883015" w:rsidRDefault="00DA58EA" w:rsidP="00883015">
      <w:r>
        <w:tab/>
        <w:t>Для определения стоимости работ прикладывается локальная смета.</w:t>
      </w:r>
    </w:p>
    <w:p w:rsidR="00DA58EA" w:rsidRDefault="00DA58EA" w:rsidP="00DA58EA">
      <w:pPr>
        <w:tabs>
          <w:tab w:val="left" w:pos="567"/>
        </w:tabs>
      </w:pPr>
      <w:r>
        <w:tab/>
        <w:t>2. В стоимость выполняемых работ включены все затраты на материалы, оборудование, страхование, оплату труда, уплату таможенных пошлин, налогов, сборов и других обязательных платежей, а также заготовительно-складские и транспортные расходы.</w:t>
      </w:r>
    </w:p>
    <w:p w:rsidR="00DA58EA" w:rsidRDefault="00DA58EA" w:rsidP="00DA58EA">
      <w:pPr>
        <w:tabs>
          <w:tab w:val="left" w:pos="567"/>
        </w:tabs>
      </w:pPr>
      <w:r>
        <w:tab/>
        <w:t>3. Гарантийный срок на выполненные работы – 3 года. В случае обнаружения дефектов работы гарантийный срок продляется на период устранения выявленных дефектов.</w:t>
      </w:r>
    </w:p>
    <w:p w:rsidR="00FC3045" w:rsidRDefault="00DA58EA" w:rsidP="00DA58EA">
      <w:pPr>
        <w:tabs>
          <w:tab w:val="left" w:pos="567"/>
        </w:tabs>
        <w:rPr>
          <w:bCs/>
        </w:rPr>
      </w:pPr>
      <w:r>
        <w:tab/>
        <w:t xml:space="preserve">4. </w:t>
      </w:r>
      <w:r w:rsidR="00FC3045">
        <w:t>Используемые материалы должны иметь все необходимые сертификаты соответствия санитарно-гигиеническим нормам и требованиям противопожарной безопасности. Все применяемые конструкции, строительная тех</w:t>
      </w:r>
      <w:r w:rsidR="00FC3045">
        <w:softHyphen/>
        <w:t xml:space="preserve">ника, цвета и размеры используемых материалов и оборудования  должны </w:t>
      </w:r>
      <w:r>
        <w:t xml:space="preserve">соответствовать проектно-сметной </w:t>
      </w:r>
      <w:proofErr w:type="gramStart"/>
      <w:r>
        <w:t>документации</w:t>
      </w:r>
      <w:proofErr w:type="gramEnd"/>
      <w:r>
        <w:t xml:space="preserve"> утвержденной Заказчиком или при применении аналогичных материалов должны </w:t>
      </w:r>
      <w:r w:rsidR="00FC3045">
        <w:t>быть согласованы с Заказчиком.</w:t>
      </w:r>
    </w:p>
    <w:p w:rsidR="00FC3045" w:rsidRDefault="00DA58EA" w:rsidP="00DA58EA">
      <w:pPr>
        <w:tabs>
          <w:tab w:val="left" w:pos="567"/>
        </w:tabs>
        <w:rPr>
          <w:bCs/>
        </w:rPr>
      </w:pPr>
      <w:r>
        <w:tab/>
        <w:t xml:space="preserve">5. </w:t>
      </w:r>
      <w:r w:rsidR="00FC3045">
        <w:t xml:space="preserve">Производство работ должно обеспечивать соблюдение требований </w:t>
      </w:r>
      <w:proofErr w:type="spellStart"/>
      <w:r w:rsidR="00FC3045">
        <w:t>СНиП</w:t>
      </w:r>
      <w:proofErr w:type="spellEnd"/>
      <w:r w:rsidR="00FC3045">
        <w:t>, технических условий, проектной докумен</w:t>
      </w:r>
      <w:r w:rsidR="00FC3045">
        <w:softHyphen/>
        <w:t>тации.</w:t>
      </w:r>
    </w:p>
    <w:p w:rsidR="00FC3045" w:rsidRDefault="00344B4B" w:rsidP="00344B4B">
      <w:pPr>
        <w:tabs>
          <w:tab w:val="left" w:pos="567"/>
        </w:tabs>
        <w:rPr>
          <w:b/>
        </w:rPr>
      </w:pPr>
      <w:r>
        <w:tab/>
        <w:t xml:space="preserve">6. </w:t>
      </w:r>
      <w:r w:rsidR="00FC3045">
        <w:t>В теч</w:t>
      </w:r>
      <w:r w:rsidR="00DA58EA">
        <w:t xml:space="preserve">ение 10 дней с даты подписания </w:t>
      </w:r>
      <w:r w:rsidR="00FC3045">
        <w:t xml:space="preserve"> Контракта, </w:t>
      </w:r>
      <w:r>
        <w:rPr>
          <w:bCs/>
        </w:rPr>
        <w:t>п</w:t>
      </w:r>
      <w:r w:rsidR="009A214D">
        <w:rPr>
          <w:bCs/>
        </w:rPr>
        <w:t>одрядчик</w:t>
      </w:r>
      <w:r w:rsidR="00FC3045">
        <w:t xml:space="preserve">  обязан предоставить разрешение на право ведения деятельности на </w:t>
      </w:r>
      <w:proofErr w:type="gramStart"/>
      <w:r w:rsidR="00FC3045">
        <w:t>территории</w:t>
      </w:r>
      <w:proofErr w:type="gramEnd"/>
      <w:r w:rsidR="00FC3045">
        <w:t xml:space="preserve"> ЗАТО Озерный, оформленный в соответствии с Порядком допуска граждан и юридических лиц, не имеющих постоянной регистрации на территории ЗАТО Озерный, для осуществления хозяйственной, производственной, предпринимательской деятельности или удовлетворения социально-культурных потребностей жителей, предприятий и учреждений ЗАТО Озерный, утвержденный Думой ЗАТО Озерный от 03.02.2011 № 4.</w:t>
      </w:r>
    </w:p>
    <w:p w:rsidR="00FC3045" w:rsidRDefault="00344B4B" w:rsidP="00344B4B">
      <w:pPr>
        <w:tabs>
          <w:tab w:val="left" w:pos="567"/>
        </w:tabs>
      </w:pPr>
      <w:r>
        <w:tab/>
        <w:t xml:space="preserve">7. </w:t>
      </w:r>
      <w:r w:rsidR="00FC3045">
        <w:t>Представители Заказчика имеют право беспрепятственного доступа  ко всем видам работ в любое время в течение всего периода выполнения ремонтных ра</w:t>
      </w:r>
      <w:r w:rsidR="00FC3045">
        <w:softHyphen/>
        <w:t>бот.</w:t>
      </w:r>
    </w:p>
    <w:p w:rsidR="00FC3045" w:rsidRDefault="00344B4B" w:rsidP="00344B4B">
      <w:pPr>
        <w:tabs>
          <w:tab w:val="left" w:pos="567"/>
        </w:tabs>
        <w:ind w:left="567"/>
      </w:pPr>
      <w:r>
        <w:t xml:space="preserve">8. </w:t>
      </w:r>
      <w:r w:rsidR="00FC3045">
        <w:t xml:space="preserve">Требования, предъявляемые к </w:t>
      </w:r>
      <w:r>
        <w:rPr>
          <w:bCs/>
        </w:rPr>
        <w:t>п</w:t>
      </w:r>
      <w:r w:rsidR="009A214D">
        <w:rPr>
          <w:bCs/>
        </w:rPr>
        <w:t>одрядчику</w:t>
      </w:r>
      <w:r w:rsidR="00FC3045">
        <w:t xml:space="preserve"> по выполнению ремонтных работ:</w:t>
      </w:r>
    </w:p>
    <w:p w:rsidR="00FC3045" w:rsidRDefault="00344B4B" w:rsidP="00344B4B">
      <w:pPr>
        <w:tabs>
          <w:tab w:val="left" w:pos="567"/>
          <w:tab w:val="num" w:pos="1134"/>
        </w:tabs>
        <w:ind w:left="567"/>
      </w:pPr>
      <w:r>
        <w:rPr>
          <w:bCs/>
        </w:rPr>
        <w:t>8.1 П</w:t>
      </w:r>
      <w:r w:rsidR="009A214D">
        <w:rPr>
          <w:bCs/>
        </w:rPr>
        <w:t>одрядчик</w:t>
      </w:r>
      <w:r w:rsidR="00FC3045">
        <w:t xml:space="preserve"> обязан обеспечить безопасное производство работ: </w:t>
      </w:r>
    </w:p>
    <w:p w:rsidR="00FC3045" w:rsidRDefault="00344B4B" w:rsidP="00344B4B">
      <w:pPr>
        <w:tabs>
          <w:tab w:val="left" w:pos="567"/>
        </w:tabs>
      </w:pPr>
      <w:r>
        <w:t>-п</w:t>
      </w:r>
      <w:r w:rsidR="00FC3045">
        <w:t>роизводство общестроительных работ должно поручаться лицам, прошедшим обучение и имеющим соответствующие документы и удостоверения, а так же прошедшим инструктаж по правилам безопасного ведения работ с отметкой об этом в журнале по охране труда.</w:t>
      </w:r>
    </w:p>
    <w:p w:rsidR="00FC3045" w:rsidRDefault="00344B4B" w:rsidP="00344B4B">
      <w:pPr>
        <w:tabs>
          <w:tab w:val="left" w:pos="567"/>
        </w:tabs>
      </w:pPr>
      <w:r>
        <w:t>-п</w:t>
      </w:r>
      <w:r w:rsidR="00FC3045">
        <w:t xml:space="preserve">роизводство электромонтажных работ должно поручаться, лицам, прошедшим обучение и имеющим удостоверение на право допуска к работам в электроустановках, а так же </w:t>
      </w:r>
      <w:r w:rsidR="00FC3045">
        <w:lastRenderedPageBreak/>
        <w:t>прошедшим инструктаж по правилам безопасного ведения работ с отметкой об этом в журнале по охране труда.</w:t>
      </w:r>
    </w:p>
    <w:p w:rsidR="00FC3045" w:rsidRDefault="00344B4B" w:rsidP="00344B4B">
      <w:pPr>
        <w:tabs>
          <w:tab w:val="left" w:pos="567"/>
        </w:tabs>
      </w:pPr>
      <w:r>
        <w:t>-п</w:t>
      </w:r>
      <w:r w:rsidR="00FC3045">
        <w:t>ри производстве работ необходимо принять меры, исключающие повреждения электрических и телефонных проводов, несущих конструкций здания.</w:t>
      </w:r>
    </w:p>
    <w:p w:rsidR="00FC3045" w:rsidRDefault="00344B4B" w:rsidP="00344B4B">
      <w:pPr>
        <w:tabs>
          <w:tab w:val="left" w:pos="567"/>
        </w:tabs>
      </w:pPr>
      <w:r>
        <w:t>-п</w:t>
      </w:r>
      <w:r w:rsidR="00FC3045">
        <w:t xml:space="preserve">роверить готовность бригады к производству работ: физическое состояние рабочих и их спецодежду; наличие индивидуальных защитных средств; наличие необходимого инструмента и его исправность. </w:t>
      </w:r>
    </w:p>
    <w:p w:rsidR="00FC3045" w:rsidRDefault="00344B4B" w:rsidP="00344B4B">
      <w:pPr>
        <w:tabs>
          <w:tab w:val="left" w:pos="567"/>
          <w:tab w:val="num" w:pos="1276"/>
        </w:tabs>
        <w:ind w:left="567"/>
      </w:pPr>
      <w:r>
        <w:t>8.2</w:t>
      </w:r>
      <w:proofErr w:type="gramStart"/>
      <w:r>
        <w:t xml:space="preserve"> </w:t>
      </w:r>
      <w:r w:rsidR="00FC3045">
        <w:t>П</w:t>
      </w:r>
      <w:proofErr w:type="gramEnd"/>
      <w:r w:rsidR="00FC3045">
        <w:t>ри выполнении ремонтных работ должны быть приняты меры предосторожности,  обеспечивающие безопасность жителей дома.</w:t>
      </w:r>
    </w:p>
    <w:p w:rsidR="00FC3045" w:rsidRDefault="00344B4B" w:rsidP="00344B4B">
      <w:pPr>
        <w:tabs>
          <w:tab w:val="left" w:pos="567"/>
          <w:tab w:val="num" w:pos="1276"/>
        </w:tabs>
        <w:ind w:left="567"/>
      </w:pPr>
      <w:r>
        <w:t>8.3</w:t>
      </w:r>
      <w:proofErr w:type="gramStart"/>
      <w:r>
        <w:t xml:space="preserve"> </w:t>
      </w:r>
      <w:r w:rsidR="00FC3045">
        <w:t>З</w:t>
      </w:r>
      <w:proofErr w:type="gramEnd"/>
      <w:r w:rsidR="00FC3045">
        <w:t>а сохранность используемых при выполнении ремонтных работ материалов, обору</w:t>
      </w:r>
      <w:r w:rsidR="00FC3045">
        <w:softHyphen/>
        <w:t>дования,  изделий, конструкций, комплектующих изделий, строительной тех</w:t>
      </w:r>
      <w:r w:rsidR="00FC3045">
        <w:softHyphen/>
        <w:t xml:space="preserve">ники и механизмов ответственность несет </w:t>
      </w:r>
      <w:r w:rsidR="0030661B">
        <w:t>п</w:t>
      </w:r>
      <w:r w:rsidR="00FC3045">
        <w:t>одрядчик.</w:t>
      </w:r>
    </w:p>
    <w:p w:rsidR="00FC3045" w:rsidRDefault="00344B4B" w:rsidP="00344B4B">
      <w:pPr>
        <w:tabs>
          <w:tab w:val="left" w:pos="567"/>
          <w:tab w:val="num" w:pos="1276"/>
        </w:tabs>
        <w:ind w:left="567"/>
      </w:pPr>
      <w:r>
        <w:t xml:space="preserve">8.4. </w:t>
      </w:r>
      <w:r w:rsidR="00FC3045">
        <w:t>При производстве работ не допускается складирование строительного мусора на объекте и прилегающей территории</w:t>
      </w:r>
      <w:proofErr w:type="gramStart"/>
      <w:r w:rsidR="00FC3045">
        <w:t>.</w:t>
      </w:r>
      <w:proofErr w:type="gramEnd"/>
      <w:r w:rsidR="00FC3045">
        <w:t xml:space="preserve"> </w:t>
      </w:r>
      <w:proofErr w:type="gramStart"/>
      <w:r>
        <w:t>п</w:t>
      </w:r>
      <w:proofErr w:type="gramEnd"/>
      <w:r w:rsidR="00FC3045">
        <w:t>одрядчик обязан вывозить его с объекта в тот же день.</w:t>
      </w:r>
    </w:p>
    <w:p w:rsidR="00FC3045" w:rsidRDefault="00344B4B" w:rsidP="00344B4B">
      <w:pPr>
        <w:tabs>
          <w:tab w:val="left" w:pos="567"/>
          <w:tab w:val="num" w:pos="1276"/>
        </w:tabs>
        <w:ind w:left="567"/>
      </w:pPr>
      <w:r>
        <w:t xml:space="preserve">8.5. </w:t>
      </w:r>
      <w:r w:rsidR="00FC3045">
        <w:t xml:space="preserve">Ошибки,  допущенные в производстве работ,  </w:t>
      </w:r>
      <w:r w:rsidR="0030661B">
        <w:t>п</w:t>
      </w:r>
      <w:r w:rsidR="00FC3045">
        <w:t>одрядчик  исправляет за свой счет.</w:t>
      </w:r>
    </w:p>
    <w:p w:rsidR="00FC3045" w:rsidRDefault="00344B4B" w:rsidP="00344B4B">
      <w:pPr>
        <w:tabs>
          <w:tab w:val="left" w:pos="567"/>
          <w:tab w:val="num" w:pos="1134"/>
        </w:tabs>
        <w:ind w:left="567"/>
      </w:pPr>
      <w:r>
        <w:t xml:space="preserve">8.6. </w:t>
      </w:r>
      <w:r w:rsidR="00FC3045">
        <w:t>В случае</w:t>
      </w:r>
      <w:proofErr w:type="gramStart"/>
      <w:r w:rsidR="00FC3045">
        <w:t>,</w:t>
      </w:r>
      <w:proofErr w:type="gramEnd"/>
      <w:r w:rsidR="00FC3045">
        <w:t xml:space="preserve"> если Заказчиком будут обнаружены некачественно вы</w:t>
      </w:r>
      <w:r w:rsidR="00FC3045">
        <w:softHyphen/>
        <w:t xml:space="preserve">полненные  работы,  то  </w:t>
      </w:r>
      <w:r w:rsidR="009A214D">
        <w:rPr>
          <w:bCs/>
        </w:rPr>
        <w:t>подрядчик</w:t>
      </w:r>
      <w:r w:rsidR="00FC3045">
        <w:t xml:space="preserve"> своими  силами  и без увеличения стои</w:t>
      </w:r>
      <w:r w:rsidR="00FC3045">
        <w:softHyphen/>
        <w:t xml:space="preserve">мости ремонтных работ обязан в согласованный срок переделать эти работы для обеспечения их надлежащего качества. При невыполнении  </w:t>
      </w:r>
      <w:r w:rsidR="0030661B">
        <w:t>п</w:t>
      </w:r>
      <w:r w:rsidR="00FC3045">
        <w:t>одрядчиком этой обязанности Заказчик вправе  для  исправления  некачественно вы</w:t>
      </w:r>
      <w:r w:rsidR="00FC3045">
        <w:softHyphen/>
        <w:t xml:space="preserve">полненных работ привлечь другую организацию с оплатой расходов за счет </w:t>
      </w:r>
      <w:r w:rsidR="0030661B">
        <w:t>п</w:t>
      </w:r>
      <w:r w:rsidR="00FC3045">
        <w:t>одрядчика</w:t>
      </w:r>
      <w:proofErr w:type="gramStart"/>
      <w:r w:rsidR="00FC3045">
        <w:t>.</w:t>
      </w:r>
      <w:proofErr w:type="gramEnd"/>
      <w:r w:rsidR="00FC3045">
        <w:t xml:space="preserve"> </w:t>
      </w:r>
      <w:proofErr w:type="gramStart"/>
      <w:r w:rsidR="0030661B">
        <w:t>п</w:t>
      </w:r>
      <w:proofErr w:type="gramEnd"/>
      <w:r w:rsidR="00FC3045">
        <w:t>одрядчик обязуется в трехдневный срок принять меры к устранению недостатков, указанных Заказчиком.</w:t>
      </w:r>
    </w:p>
    <w:p w:rsidR="00FC3045" w:rsidRDefault="00344B4B" w:rsidP="00344B4B">
      <w:pPr>
        <w:tabs>
          <w:tab w:val="left" w:pos="567"/>
        </w:tabs>
      </w:pPr>
      <w:r>
        <w:rPr>
          <w:bCs/>
        </w:rPr>
        <w:t>9. П</w:t>
      </w:r>
      <w:r w:rsidR="00FC3045">
        <w:rPr>
          <w:bCs/>
        </w:rPr>
        <w:t xml:space="preserve">одрядчик </w:t>
      </w:r>
      <w:r w:rsidR="00FC3045">
        <w:t xml:space="preserve">до подписания  акта  о  приемке завершенного  объекта </w:t>
      </w:r>
      <w:r w:rsidR="00FC3045">
        <w:rPr>
          <w:bCs/>
        </w:rPr>
        <w:t>обязан в</w:t>
      </w:r>
      <w:r w:rsidR="00FC3045">
        <w:t>ывезти за  пре</w:t>
      </w:r>
      <w:r w:rsidR="00FC3045">
        <w:softHyphen/>
        <w:t xml:space="preserve">делы ремонтируемого </w:t>
      </w:r>
      <w:proofErr w:type="gramStart"/>
      <w:r w:rsidR="00FC3045">
        <w:t>объекта</w:t>
      </w:r>
      <w:proofErr w:type="gramEnd"/>
      <w:r w:rsidR="00FC3045">
        <w:t xml:space="preserve"> принадлежащие  ему оборудование, инструменты, приборы, инвентарь,  строительные материалы,  изделия, конструкции  и другое имущество.</w:t>
      </w:r>
    </w:p>
    <w:p w:rsidR="00FC3045" w:rsidRDefault="00344B4B" w:rsidP="00344B4B">
      <w:r>
        <w:t xml:space="preserve">10. </w:t>
      </w:r>
      <w:r w:rsidR="00FC3045" w:rsidRPr="00FC3045">
        <w:t xml:space="preserve">Срок выполнения работ: </w:t>
      </w:r>
      <w:r w:rsidR="00FC3045">
        <w:t>н</w:t>
      </w:r>
      <w:r w:rsidR="00FC3045" w:rsidRPr="00FC3045">
        <w:t xml:space="preserve">ачало выполнения работ на следующий день после </w:t>
      </w:r>
      <w:r w:rsidR="0077050C">
        <w:t xml:space="preserve">получения допуска на право ведения деятельности на </w:t>
      </w:r>
      <w:proofErr w:type="gramStart"/>
      <w:r w:rsidR="0077050C">
        <w:t>территории</w:t>
      </w:r>
      <w:proofErr w:type="gramEnd"/>
      <w:r w:rsidR="0077050C">
        <w:t xml:space="preserve"> ЗАТО Озерный. </w:t>
      </w:r>
      <w:r w:rsidR="00586729">
        <w:t>Р</w:t>
      </w:r>
      <w:r w:rsidR="00FC3045" w:rsidRPr="00FC3045">
        <w:t xml:space="preserve">аботы должны быть выполнены </w:t>
      </w:r>
      <w:r>
        <w:t>до 15 ноября 2013 года.</w:t>
      </w:r>
    </w:p>
    <w:p w:rsidR="007C198F" w:rsidRDefault="00344B4B" w:rsidP="00344B4B">
      <w:pPr>
        <w:tabs>
          <w:tab w:val="left" w:pos="567"/>
        </w:tabs>
      </w:pPr>
      <w:r>
        <w:rPr>
          <w:bCs/>
        </w:rPr>
        <w:t xml:space="preserve">11. </w:t>
      </w:r>
      <w:proofErr w:type="gramStart"/>
      <w:r w:rsidR="007C198F">
        <w:rPr>
          <w:bCs/>
        </w:rPr>
        <w:t xml:space="preserve">Работы считаются принятыми с момента подписания сторонами Акта о приемке выполненных работ (КС-2), справки о стоимости выполненных работ (КС-3) </w:t>
      </w:r>
      <w:r w:rsidR="007C198F" w:rsidRPr="00C13244">
        <w:rPr>
          <w:bCs/>
        </w:rPr>
        <w:t xml:space="preserve">и </w:t>
      </w:r>
      <w:r w:rsidR="007C198F" w:rsidRPr="00C13244">
        <w:t>исполнительной документации в соответствии с РД-11-02-2006 «Требования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строительства»</w:t>
      </w:r>
      <w:r w:rsidR="007C198F">
        <w:t>.</w:t>
      </w:r>
      <w:proofErr w:type="gramEnd"/>
    </w:p>
    <w:p w:rsidR="0074530E" w:rsidRDefault="00344B4B" w:rsidP="00344B4B">
      <w:pPr>
        <w:pStyle w:val="a3"/>
        <w:widowControl w:val="0"/>
        <w:spacing w:after="120"/>
        <w:ind w:left="0"/>
      </w:pPr>
      <w:r>
        <w:t xml:space="preserve">12. </w:t>
      </w:r>
      <w:r w:rsidR="00FC3045" w:rsidRPr="00FC3045">
        <w:t>Срок и условия оплаты выполнения работ: Без аванса. Оплата за выполненные работы осуществляется в форме безналичного расчета. Расчет осуществляется на основании подписанных Сторонами актов выполненных работ по форме КС-2</w:t>
      </w:r>
      <w:r w:rsidR="00F53DEC">
        <w:t xml:space="preserve">, </w:t>
      </w:r>
      <w:r w:rsidR="00FC3045" w:rsidRPr="00FC3045">
        <w:t xml:space="preserve"> справки КС-3</w:t>
      </w:r>
      <w:r w:rsidR="00F53DEC">
        <w:t xml:space="preserve"> </w:t>
      </w:r>
      <w:r>
        <w:t>с отсрочкой платежа до 25 декабря 2013 года.</w:t>
      </w:r>
    </w:p>
    <w:p w:rsidR="009A214D" w:rsidRPr="00FC3045" w:rsidRDefault="00344B4B" w:rsidP="00344B4B">
      <w:pPr>
        <w:pStyle w:val="a3"/>
        <w:widowControl w:val="0"/>
        <w:spacing w:after="120"/>
        <w:ind w:left="0"/>
      </w:pPr>
      <w:r>
        <w:t>13. Д</w:t>
      </w:r>
      <w:r w:rsidR="0074530E" w:rsidRPr="00C13244">
        <w:t>опуск СРО</w:t>
      </w:r>
      <w:r>
        <w:t xml:space="preserve"> не требуется</w:t>
      </w:r>
      <w:r w:rsidR="0074530E">
        <w:t xml:space="preserve">. </w:t>
      </w:r>
    </w:p>
    <w:p w:rsidR="00FC3045" w:rsidRDefault="00FC3045" w:rsidP="00126E09">
      <w:pPr>
        <w:tabs>
          <w:tab w:val="left" w:pos="567"/>
        </w:tabs>
        <w:ind w:left="567"/>
      </w:pPr>
    </w:p>
    <w:p w:rsidR="00FC3045" w:rsidRPr="00FC3045" w:rsidRDefault="00FC3045" w:rsidP="00FC3045">
      <w:pPr>
        <w:tabs>
          <w:tab w:val="left" w:pos="567"/>
        </w:tabs>
        <w:ind w:left="567"/>
      </w:pPr>
    </w:p>
    <w:p w:rsidR="006B5F37" w:rsidRDefault="006B5F37"/>
    <w:p w:rsidR="006B5F37" w:rsidRPr="006B5F37" w:rsidRDefault="006B5F37" w:rsidP="006B5F37"/>
    <w:p w:rsidR="006B5F37" w:rsidRDefault="006B5F37" w:rsidP="006B5F37">
      <w:r w:rsidRPr="008836F9">
        <w:t>Руководитель</w:t>
      </w:r>
      <w:r>
        <w:t xml:space="preserve"> отдела по строительству и ЖКХ</w:t>
      </w:r>
    </w:p>
    <w:p w:rsidR="006B5F37" w:rsidRPr="008836F9" w:rsidRDefault="006B5F37" w:rsidP="006B5F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211"/>
        </w:tabs>
      </w:pPr>
      <w:proofErr w:type="gramStart"/>
      <w:r>
        <w:t>администрации</w:t>
      </w:r>
      <w:proofErr w:type="gramEnd"/>
      <w:r>
        <w:t xml:space="preserve"> ЗАТО Озерный</w:t>
      </w:r>
      <w:r w:rsidRPr="008836F9">
        <w:tab/>
      </w:r>
      <w:r w:rsidRPr="008836F9">
        <w:tab/>
      </w:r>
      <w:r w:rsidRPr="008836F9">
        <w:tab/>
      </w:r>
      <w:r>
        <w:t xml:space="preserve">                                              С.А. Федотова</w:t>
      </w:r>
    </w:p>
    <w:p w:rsidR="006B5F37" w:rsidRPr="006B5F37" w:rsidRDefault="006B5F37" w:rsidP="006B5F37"/>
    <w:p w:rsidR="006B5F37" w:rsidRPr="006B5F37" w:rsidRDefault="006B5F37" w:rsidP="006B5F37"/>
    <w:p w:rsidR="006B5F37" w:rsidRDefault="006B5F37" w:rsidP="006B5F37"/>
    <w:p w:rsidR="00100E60" w:rsidRPr="006B5F37" w:rsidRDefault="00100E60" w:rsidP="006B5F37"/>
    <w:sectPr w:rsidR="00100E60" w:rsidRPr="006B5F37" w:rsidSect="00100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CCD"/>
    <w:multiLevelType w:val="multilevel"/>
    <w:tmpl w:val="570E47CC"/>
    <w:lvl w:ilvl="0">
      <w:start w:val="1"/>
      <w:numFmt w:val="decimal"/>
      <w:lvlText w:val="%1."/>
      <w:lvlJc w:val="center"/>
      <w:pPr>
        <w:tabs>
          <w:tab w:val="num" w:pos="935"/>
        </w:tabs>
        <w:ind w:left="708" w:firstLine="288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906"/>
        </w:tabs>
        <w:ind w:left="906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716"/>
        </w:tabs>
        <w:ind w:left="17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16"/>
        </w:tabs>
        <w:ind w:left="17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076"/>
        </w:tabs>
        <w:ind w:left="207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076"/>
        </w:tabs>
        <w:ind w:left="207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436"/>
        </w:tabs>
        <w:ind w:left="243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436"/>
        </w:tabs>
        <w:ind w:left="24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96"/>
        </w:tabs>
        <w:ind w:left="2796" w:hanging="1800"/>
      </w:pPr>
    </w:lvl>
  </w:abstractNum>
  <w:abstractNum w:abstractNumId="1">
    <w:nsid w:val="198119E0"/>
    <w:multiLevelType w:val="hybridMultilevel"/>
    <w:tmpl w:val="B2305CE0"/>
    <w:lvl w:ilvl="0" w:tplc="C5E8EC5A">
      <w:start w:val="1"/>
      <w:numFmt w:val="bullet"/>
      <w:lvlText w:val="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F7119"/>
    <w:multiLevelType w:val="multilevel"/>
    <w:tmpl w:val="570E47CC"/>
    <w:lvl w:ilvl="0">
      <w:start w:val="1"/>
      <w:numFmt w:val="decimal"/>
      <w:lvlText w:val="%1."/>
      <w:lvlJc w:val="center"/>
      <w:pPr>
        <w:tabs>
          <w:tab w:val="num" w:pos="935"/>
        </w:tabs>
        <w:ind w:left="708" w:firstLine="288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48"/>
        </w:tabs>
        <w:ind w:left="1048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716"/>
        </w:tabs>
        <w:ind w:left="17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16"/>
        </w:tabs>
        <w:ind w:left="17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076"/>
        </w:tabs>
        <w:ind w:left="207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076"/>
        </w:tabs>
        <w:ind w:left="207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436"/>
        </w:tabs>
        <w:ind w:left="243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436"/>
        </w:tabs>
        <w:ind w:left="24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96"/>
        </w:tabs>
        <w:ind w:left="279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045"/>
    <w:rsid w:val="000338CE"/>
    <w:rsid w:val="00087E28"/>
    <w:rsid w:val="00100E60"/>
    <w:rsid w:val="00126E09"/>
    <w:rsid w:val="00143EAA"/>
    <w:rsid w:val="0030661B"/>
    <w:rsid w:val="00344B4B"/>
    <w:rsid w:val="003C14B4"/>
    <w:rsid w:val="00483B3E"/>
    <w:rsid w:val="00586729"/>
    <w:rsid w:val="005C07C5"/>
    <w:rsid w:val="006B5F37"/>
    <w:rsid w:val="00725455"/>
    <w:rsid w:val="0074530E"/>
    <w:rsid w:val="0077050C"/>
    <w:rsid w:val="007C198F"/>
    <w:rsid w:val="00883015"/>
    <w:rsid w:val="009116C5"/>
    <w:rsid w:val="009A214D"/>
    <w:rsid w:val="00A77046"/>
    <w:rsid w:val="00B906C4"/>
    <w:rsid w:val="00DA58EA"/>
    <w:rsid w:val="00F53DEC"/>
    <w:rsid w:val="00FC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45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C3045"/>
    <w:pPr>
      <w:keepNext/>
      <w:spacing w:before="240" w:after="60"/>
      <w:jc w:val="center"/>
      <w:outlineLvl w:val="0"/>
    </w:pPr>
    <w:rPr>
      <w:b/>
      <w:kern w:val="28"/>
      <w:sz w:val="36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045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FC3045"/>
    <w:pPr>
      <w:ind w:left="720"/>
      <w:contextualSpacing/>
    </w:pPr>
  </w:style>
  <w:style w:type="paragraph" w:styleId="a4">
    <w:name w:val="Title"/>
    <w:basedOn w:val="a"/>
    <w:link w:val="a5"/>
    <w:qFormat/>
    <w:rsid w:val="0074530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/>
    </w:rPr>
  </w:style>
  <w:style w:type="character" w:customStyle="1" w:styleId="a5">
    <w:name w:val="Название Знак"/>
    <w:basedOn w:val="a0"/>
    <w:link w:val="a4"/>
    <w:rsid w:val="0074530E"/>
    <w:rPr>
      <w:rFonts w:ascii="Arial" w:eastAsia="Times New Roman" w:hAnsi="Arial"/>
      <w:b/>
      <w:kern w:val="28"/>
      <w:sz w:val="32"/>
      <w:lang/>
    </w:rPr>
  </w:style>
  <w:style w:type="paragraph" w:styleId="a6">
    <w:name w:val="Balloon Text"/>
    <w:basedOn w:val="a"/>
    <w:link w:val="a7"/>
    <w:uiPriority w:val="99"/>
    <w:semiHidden/>
    <w:unhideWhenUsed/>
    <w:rsid w:val="003066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61B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883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UserLNYU</dc:creator>
  <cp:keywords/>
  <dc:description/>
  <cp:lastModifiedBy>UserLNYU</cp:lastModifiedBy>
  <cp:revision>2</cp:revision>
  <cp:lastPrinted>2013-05-07T08:27:00Z</cp:lastPrinted>
  <dcterms:created xsi:type="dcterms:W3CDTF">2013-09-19T13:50:00Z</dcterms:created>
  <dcterms:modified xsi:type="dcterms:W3CDTF">2013-09-19T13:50:00Z</dcterms:modified>
</cp:coreProperties>
</file>